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550F30D4" w:rsidR="00445AE9" w:rsidRPr="001F6642" w:rsidRDefault="00BF08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1" w:lineRule="auto"/>
        <w:ind w:left="1176" w:right="792"/>
        <w:jc w:val="center"/>
        <w:rPr>
          <w:rFonts w:eastAsia="Cambria"/>
          <w:b/>
          <w:color w:val="000000"/>
          <w:sz w:val="27"/>
          <w:szCs w:val="27"/>
        </w:rPr>
      </w:pPr>
      <w:r w:rsidRPr="001F6642">
        <w:rPr>
          <w:rFonts w:eastAsia="Cambria"/>
          <w:b/>
          <w:color w:val="000000"/>
          <w:sz w:val="27"/>
          <w:szCs w:val="27"/>
        </w:rPr>
        <w:t xml:space="preserve">The Paul Sawyier Public Library Board of Trustees </w:t>
      </w:r>
      <w:r w:rsidR="00C7458C">
        <w:rPr>
          <w:rFonts w:eastAsia="Cambria"/>
          <w:b/>
          <w:color w:val="000000"/>
          <w:sz w:val="27"/>
          <w:szCs w:val="27"/>
        </w:rPr>
        <w:t>Special</w:t>
      </w:r>
      <w:r w:rsidRPr="001F6642">
        <w:rPr>
          <w:rFonts w:eastAsia="Cambria"/>
          <w:b/>
          <w:color w:val="000000"/>
          <w:sz w:val="27"/>
          <w:szCs w:val="27"/>
        </w:rPr>
        <w:t xml:space="preserve"> Meeting of </w:t>
      </w:r>
      <w:r w:rsidR="005568F8">
        <w:rPr>
          <w:rFonts w:eastAsia="Cambria"/>
          <w:b/>
          <w:color w:val="000000"/>
          <w:sz w:val="27"/>
          <w:szCs w:val="27"/>
        </w:rPr>
        <w:t>February 1</w:t>
      </w:r>
      <w:r w:rsidR="00C7458C">
        <w:rPr>
          <w:rFonts w:eastAsia="Cambria"/>
          <w:b/>
          <w:color w:val="000000"/>
          <w:sz w:val="27"/>
          <w:szCs w:val="27"/>
        </w:rPr>
        <w:t>8</w:t>
      </w:r>
      <w:r w:rsidR="00E44CFE">
        <w:rPr>
          <w:rFonts w:eastAsia="Cambria"/>
          <w:b/>
          <w:color w:val="000000"/>
          <w:sz w:val="27"/>
          <w:szCs w:val="27"/>
        </w:rPr>
        <w:t>, 2025</w:t>
      </w:r>
      <w:r w:rsidRPr="001F6642">
        <w:rPr>
          <w:rFonts w:eastAsia="Cambria"/>
          <w:b/>
          <w:color w:val="000000"/>
          <w:sz w:val="27"/>
          <w:szCs w:val="27"/>
        </w:rPr>
        <w:t xml:space="preserve"> </w:t>
      </w:r>
    </w:p>
    <w:p w14:paraId="00000002" w14:textId="77777777" w:rsidR="00445AE9" w:rsidRPr="001F6642" w:rsidRDefault="00BF084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" w:line="240" w:lineRule="auto"/>
        <w:ind w:right="3637"/>
        <w:jc w:val="right"/>
        <w:rPr>
          <w:rFonts w:eastAsia="Cambria"/>
          <w:b/>
          <w:color w:val="000000"/>
          <w:sz w:val="27"/>
          <w:szCs w:val="27"/>
        </w:rPr>
      </w:pPr>
      <w:r w:rsidRPr="001F6642">
        <w:rPr>
          <w:rFonts w:eastAsia="Cambria"/>
          <w:b/>
          <w:color w:val="000000"/>
          <w:sz w:val="27"/>
          <w:szCs w:val="27"/>
        </w:rPr>
        <w:t xml:space="preserve">5:30 p.m. </w:t>
      </w:r>
    </w:p>
    <w:p w14:paraId="00000003" w14:textId="77777777" w:rsidR="00445AE9" w:rsidRPr="001F6642" w:rsidRDefault="00BF084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right="1595"/>
        <w:jc w:val="right"/>
        <w:rPr>
          <w:rFonts w:eastAsia="Cambria"/>
          <w:b/>
          <w:color w:val="000000"/>
          <w:sz w:val="27"/>
          <w:szCs w:val="27"/>
        </w:rPr>
      </w:pPr>
      <w:r w:rsidRPr="001F6642">
        <w:rPr>
          <w:rFonts w:eastAsia="Cambria"/>
          <w:b/>
          <w:color w:val="000000"/>
          <w:sz w:val="27"/>
          <w:szCs w:val="27"/>
        </w:rPr>
        <w:t xml:space="preserve">In-person at 319 Wapping Street, Frankfort </w:t>
      </w:r>
    </w:p>
    <w:p w14:paraId="45E93322" w14:textId="32B624E3" w:rsidR="005568F8" w:rsidRDefault="00BF0842" w:rsidP="005568F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644"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Call to order and record attendance </w:t>
      </w:r>
      <w:r w:rsidR="00D13BAD">
        <w:rPr>
          <w:rFonts w:eastAsia="Cambria"/>
          <w:b/>
          <w:color w:val="000000"/>
          <w:sz w:val="24"/>
          <w:szCs w:val="24"/>
        </w:rPr>
        <w:br/>
      </w:r>
    </w:p>
    <w:p w14:paraId="00000004" w14:textId="3E749273" w:rsidR="00445AE9" w:rsidRPr="005568F8" w:rsidRDefault="005568F8" w:rsidP="00D13BAD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Introduction of new Advisory Board members – John Walker and Sara </w:t>
      </w:r>
      <w:proofErr w:type="spellStart"/>
      <w:r w:rsidR="00D13BAD">
        <w:rPr>
          <w:rFonts w:eastAsia="Cambria"/>
          <w:b/>
          <w:color w:val="000000"/>
          <w:sz w:val="24"/>
          <w:szCs w:val="24"/>
        </w:rPr>
        <w:t>Zeurcher</w:t>
      </w:r>
      <w:proofErr w:type="spellEnd"/>
      <w:r w:rsidR="00BF0842" w:rsidRPr="005568F8">
        <w:rPr>
          <w:rFonts w:eastAsia="Cambria"/>
          <w:b/>
          <w:color w:val="000000"/>
          <w:sz w:val="24"/>
          <w:szCs w:val="24"/>
        </w:rPr>
        <w:br/>
      </w:r>
    </w:p>
    <w:p w14:paraId="7B2A15AB" w14:textId="240283C3" w:rsidR="00053266" w:rsidRDefault="00BF084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Approval of agenda </w:t>
      </w:r>
      <w:r w:rsidR="00053266">
        <w:rPr>
          <w:rFonts w:eastAsia="Cambria"/>
          <w:b/>
          <w:color w:val="000000"/>
          <w:sz w:val="24"/>
          <w:szCs w:val="24"/>
        </w:rPr>
        <w:br/>
      </w:r>
    </w:p>
    <w:p w14:paraId="17A5DBCF" w14:textId="50EE4AD2" w:rsidR="005568F8" w:rsidRDefault="00BF0842" w:rsidP="00C44A6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Approval of minutes of </w:t>
      </w:r>
      <w:r w:rsidR="00053266">
        <w:rPr>
          <w:rFonts w:eastAsia="Cambria"/>
          <w:b/>
          <w:color w:val="000000"/>
          <w:sz w:val="24"/>
          <w:szCs w:val="24"/>
        </w:rPr>
        <w:t>previous month’s</w:t>
      </w:r>
      <w:r w:rsidR="00A2281E">
        <w:rPr>
          <w:rFonts w:eastAsia="Cambria"/>
          <w:b/>
          <w:color w:val="000000"/>
          <w:sz w:val="24"/>
          <w:szCs w:val="24"/>
        </w:rPr>
        <w:t xml:space="preserve"> </w:t>
      </w:r>
      <w:r w:rsidR="006C3F06">
        <w:rPr>
          <w:rFonts w:eastAsia="Cambria"/>
          <w:b/>
          <w:color w:val="000000"/>
          <w:sz w:val="24"/>
          <w:szCs w:val="24"/>
        </w:rPr>
        <w:t>meeting</w:t>
      </w:r>
      <w:r w:rsidR="005568F8">
        <w:rPr>
          <w:rFonts w:eastAsia="Cambria"/>
          <w:b/>
          <w:color w:val="000000"/>
          <w:sz w:val="24"/>
          <w:szCs w:val="24"/>
        </w:rPr>
        <w:br/>
      </w:r>
    </w:p>
    <w:p w14:paraId="4C531C2F" w14:textId="2960C9AE" w:rsidR="00C44A65" w:rsidRDefault="005568F8" w:rsidP="00C44A6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Presentation </w:t>
      </w:r>
      <w:r w:rsidR="00C7458C">
        <w:rPr>
          <w:rFonts w:eastAsia="Cambria"/>
          <w:b/>
          <w:color w:val="000000"/>
          <w:sz w:val="24"/>
          <w:szCs w:val="24"/>
        </w:rPr>
        <w:t xml:space="preserve">and approval </w:t>
      </w:r>
      <w:r>
        <w:rPr>
          <w:rFonts w:eastAsia="Cambria"/>
          <w:b/>
          <w:color w:val="000000"/>
          <w:sz w:val="24"/>
          <w:szCs w:val="24"/>
        </w:rPr>
        <w:t>of 2024 Audit</w:t>
      </w:r>
      <w:r w:rsidR="00C7458C">
        <w:rPr>
          <w:rFonts w:eastAsia="Cambria"/>
          <w:b/>
          <w:color w:val="000000"/>
          <w:sz w:val="24"/>
          <w:szCs w:val="24"/>
        </w:rPr>
        <w:t>, presented by</w:t>
      </w:r>
      <w:r>
        <w:rPr>
          <w:rFonts w:eastAsia="Cambria"/>
          <w:b/>
          <w:color w:val="000000"/>
          <w:sz w:val="24"/>
          <w:szCs w:val="24"/>
        </w:rPr>
        <w:t xml:space="preserve"> Greg </w:t>
      </w:r>
      <w:proofErr w:type="spellStart"/>
      <w:r>
        <w:rPr>
          <w:rFonts w:eastAsia="Cambria"/>
          <w:b/>
          <w:color w:val="000000"/>
          <w:sz w:val="24"/>
          <w:szCs w:val="24"/>
        </w:rPr>
        <w:t>Miklavcic</w:t>
      </w:r>
      <w:proofErr w:type="spellEnd"/>
      <w:r>
        <w:rPr>
          <w:rFonts w:eastAsia="Cambria"/>
          <w:b/>
          <w:color w:val="000000"/>
          <w:sz w:val="24"/>
          <w:szCs w:val="24"/>
        </w:rPr>
        <w:t>, Charles T. Mitchell, PLLC</w:t>
      </w:r>
      <w:r w:rsidR="00C44A65">
        <w:rPr>
          <w:rFonts w:eastAsia="Cambria"/>
          <w:b/>
          <w:color w:val="000000"/>
          <w:sz w:val="24"/>
          <w:szCs w:val="24"/>
        </w:rPr>
        <w:br/>
      </w:r>
      <w:r w:rsidR="000C645C" w:rsidRPr="001F6642">
        <w:rPr>
          <w:rFonts w:eastAsia="Cambria"/>
          <w:b/>
          <w:color w:val="000000"/>
          <w:sz w:val="24"/>
          <w:szCs w:val="24"/>
        </w:rPr>
        <w:t xml:space="preserve"> </w:t>
      </w:r>
    </w:p>
    <w:p w14:paraId="00000007" w14:textId="6B198E05" w:rsidR="00445AE9" w:rsidRPr="001F6642" w:rsidRDefault="00C7458C" w:rsidP="007853C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Presentation and approval of </w:t>
      </w:r>
      <w:r w:rsidR="00BF0842" w:rsidRPr="001F6642">
        <w:rPr>
          <w:rFonts w:eastAsia="Cambria"/>
          <w:b/>
          <w:color w:val="000000"/>
          <w:sz w:val="24"/>
          <w:szCs w:val="24"/>
        </w:rPr>
        <w:t xml:space="preserve">Treasurer’s report  </w:t>
      </w:r>
      <w:r w:rsidR="00BF0842" w:rsidRPr="001F6642">
        <w:rPr>
          <w:rFonts w:eastAsia="Cambria"/>
          <w:b/>
          <w:color w:val="000000"/>
          <w:sz w:val="24"/>
          <w:szCs w:val="24"/>
        </w:rPr>
        <w:br/>
      </w:r>
    </w:p>
    <w:p w14:paraId="750FDAB8" w14:textId="7C46BAB4" w:rsidR="005568F8" w:rsidRDefault="00BF0842" w:rsidP="00E44CF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Communications/Public Comment </w:t>
      </w:r>
      <w:r w:rsidR="005568F8">
        <w:rPr>
          <w:rFonts w:eastAsia="Cambria"/>
          <w:b/>
          <w:color w:val="000000"/>
          <w:sz w:val="24"/>
          <w:szCs w:val="24"/>
        </w:rPr>
        <w:br/>
      </w:r>
    </w:p>
    <w:p w14:paraId="00000008" w14:textId="33E42DBB" w:rsidR="00445AE9" w:rsidRPr="00E44CFE" w:rsidRDefault="005568F8" w:rsidP="00E44CF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Introduction – new Adult Services Manager, Diane </w:t>
      </w:r>
      <w:proofErr w:type="spellStart"/>
      <w:r>
        <w:rPr>
          <w:rFonts w:eastAsia="Cambria"/>
          <w:b/>
          <w:color w:val="000000"/>
          <w:sz w:val="24"/>
          <w:szCs w:val="24"/>
        </w:rPr>
        <w:t>Dehoney</w:t>
      </w:r>
      <w:proofErr w:type="spellEnd"/>
      <w:r w:rsidR="00BF0842" w:rsidRPr="00E44CFE">
        <w:rPr>
          <w:rFonts w:eastAsia="Cambria"/>
          <w:b/>
          <w:color w:val="000000"/>
          <w:sz w:val="24"/>
          <w:szCs w:val="24"/>
        </w:rPr>
        <w:br/>
      </w:r>
    </w:p>
    <w:p w14:paraId="00000009" w14:textId="4FE0B009" w:rsidR="00445AE9" w:rsidRPr="001F6642" w:rsidRDefault="00C7458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Presentation of </w:t>
      </w:r>
      <w:r w:rsidR="00BF0842" w:rsidRPr="001F6642">
        <w:rPr>
          <w:rFonts w:eastAsia="Cambria"/>
          <w:b/>
          <w:color w:val="000000"/>
          <w:sz w:val="24"/>
          <w:szCs w:val="24"/>
        </w:rPr>
        <w:t xml:space="preserve">Director’s report  </w:t>
      </w:r>
      <w:r w:rsidR="00BF0842" w:rsidRPr="001F6642">
        <w:rPr>
          <w:rFonts w:eastAsia="Cambria"/>
          <w:b/>
          <w:color w:val="000000"/>
          <w:sz w:val="24"/>
          <w:szCs w:val="24"/>
        </w:rPr>
        <w:br/>
      </w:r>
    </w:p>
    <w:p w14:paraId="0000000A" w14:textId="72BDD35B" w:rsidR="00445AE9" w:rsidRPr="001F6642" w:rsidRDefault="00C7458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eastAsia="Cambria"/>
          <w:b/>
          <w:color w:val="000000"/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</w:rPr>
        <w:t xml:space="preserve">Presentation of </w:t>
      </w:r>
      <w:r w:rsidR="00BF0842" w:rsidRPr="001F6642">
        <w:rPr>
          <w:rFonts w:eastAsia="Cambria"/>
          <w:b/>
          <w:color w:val="000000"/>
          <w:sz w:val="24"/>
          <w:szCs w:val="24"/>
        </w:rPr>
        <w:t xml:space="preserve">Committee reports  </w:t>
      </w:r>
    </w:p>
    <w:p w14:paraId="0000000C" w14:textId="459CD0E1" w:rsidR="00445AE9" w:rsidRPr="00860045" w:rsidRDefault="00BF0842" w:rsidP="002846D2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9" w:lineRule="auto"/>
        <w:ind w:right="907"/>
        <w:rPr>
          <w:rFonts w:eastAsia="Cambria"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>Budget: B. Kel</w:t>
      </w:r>
      <w:r w:rsidR="005120B9" w:rsidRPr="001F6642">
        <w:rPr>
          <w:rFonts w:eastAsia="Cambria"/>
          <w:b/>
          <w:color w:val="000000"/>
          <w:sz w:val="24"/>
          <w:szCs w:val="24"/>
        </w:rPr>
        <w:t>lerman,</w:t>
      </w:r>
      <w:r w:rsidR="002846D2" w:rsidRPr="001F6642">
        <w:rPr>
          <w:rFonts w:eastAsia="Cambria"/>
          <w:b/>
          <w:color w:val="000000"/>
          <w:sz w:val="24"/>
          <w:szCs w:val="24"/>
        </w:rPr>
        <w:t xml:space="preserve"> </w:t>
      </w:r>
      <w:r w:rsidR="00004C19">
        <w:rPr>
          <w:rFonts w:eastAsia="Cambria"/>
          <w:b/>
          <w:color w:val="000000"/>
          <w:sz w:val="24"/>
          <w:szCs w:val="24"/>
        </w:rPr>
        <w:t xml:space="preserve">chair; </w:t>
      </w:r>
      <w:r w:rsidR="002846D2" w:rsidRPr="001F6642">
        <w:rPr>
          <w:rFonts w:eastAsia="Cambria"/>
          <w:b/>
          <w:color w:val="000000"/>
          <w:sz w:val="24"/>
          <w:szCs w:val="24"/>
        </w:rPr>
        <w:t xml:space="preserve">M. Overstreet, </w:t>
      </w:r>
      <w:r w:rsidR="005568F8">
        <w:rPr>
          <w:rFonts w:eastAsia="Cambria"/>
          <w:b/>
          <w:color w:val="000000"/>
          <w:sz w:val="24"/>
          <w:szCs w:val="24"/>
        </w:rPr>
        <w:t>C. Lynch</w:t>
      </w:r>
    </w:p>
    <w:p w14:paraId="0000000D" w14:textId="4FC055DF" w:rsidR="00445AE9" w:rsidRPr="001F6642" w:rsidRDefault="00BF0842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"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Building: B. Kellerman, S. Hecker, P. Crittenden </w:t>
      </w:r>
    </w:p>
    <w:p w14:paraId="0000000E" w14:textId="4BD88D69" w:rsidR="00445AE9" w:rsidRDefault="00BF0842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9" w:lineRule="auto"/>
        <w:ind w:right="720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>L</w:t>
      </w:r>
      <w:r w:rsidR="005120B9" w:rsidRPr="001F6642">
        <w:rPr>
          <w:rFonts w:eastAsia="Cambria"/>
          <w:b/>
          <w:color w:val="000000"/>
          <w:sz w:val="24"/>
          <w:szCs w:val="24"/>
        </w:rPr>
        <w:t xml:space="preserve">ong Range: M. Collins, </w:t>
      </w:r>
      <w:r w:rsidRPr="001F6642">
        <w:rPr>
          <w:rFonts w:eastAsia="Cambria"/>
          <w:b/>
          <w:color w:val="000000"/>
          <w:sz w:val="24"/>
          <w:szCs w:val="24"/>
        </w:rPr>
        <w:t xml:space="preserve">P. Crittenden, </w:t>
      </w:r>
      <w:r w:rsidR="005120B9" w:rsidRPr="001F6642">
        <w:rPr>
          <w:rFonts w:eastAsia="Cambria"/>
          <w:b/>
          <w:color w:val="000000"/>
          <w:sz w:val="24"/>
          <w:szCs w:val="24"/>
        </w:rPr>
        <w:t xml:space="preserve">C. Crowe, S. Hecker </w:t>
      </w:r>
    </w:p>
    <w:p w14:paraId="5EF748BB" w14:textId="2951146E" w:rsidR="009E2EEC" w:rsidRPr="00860045" w:rsidRDefault="00BF0842" w:rsidP="00860045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9" w:lineRule="auto"/>
        <w:rPr>
          <w:rFonts w:eastAsia="Cambria"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 xml:space="preserve">Policy/Personnel: </w:t>
      </w:r>
      <w:r w:rsidR="002846D2" w:rsidRPr="001F6642">
        <w:rPr>
          <w:rFonts w:eastAsia="Cambria"/>
          <w:b/>
          <w:color w:val="000000"/>
          <w:sz w:val="24"/>
          <w:szCs w:val="24"/>
        </w:rPr>
        <w:t xml:space="preserve">C. Lynch, chair; </w:t>
      </w:r>
      <w:r w:rsidRPr="001F6642">
        <w:rPr>
          <w:rFonts w:eastAsia="Cambria"/>
          <w:b/>
          <w:color w:val="000000"/>
          <w:sz w:val="24"/>
          <w:szCs w:val="24"/>
        </w:rPr>
        <w:t>M. Overst</w:t>
      </w:r>
      <w:r w:rsidR="005120B9" w:rsidRPr="001F6642">
        <w:rPr>
          <w:rFonts w:eastAsia="Cambria"/>
          <w:b/>
          <w:color w:val="000000"/>
          <w:sz w:val="24"/>
          <w:szCs w:val="24"/>
        </w:rPr>
        <w:t xml:space="preserve">reet </w:t>
      </w:r>
    </w:p>
    <w:p w14:paraId="323F0737" w14:textId="4CB2BBB5" w:rsidR="00E85D6E" w:rsidRPr="00C7458C" w:rsidRDefault="00BF0842" w:rsidP="00C7458C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"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>Technology: M. Bartholomew, chair; M. Collins, C. Crowe</w:t>
      </w:r>
      <w:r w:rsidR="00A2281E" w:rsidRPr="00C7458C">
        <w:rPr>
          <w:rFonts w:eastAsia="Cambria"/>
          <w:b/>
          <w:color w:val="000000"/>
          <w:sz w:val="24"/>
          <w:szCs w:val="24"/>
        </w:rPr>
        <w:br/>
      </w:r>
    </w:p>
    <w:p w14:paraId="00000016" w14:textId="602EEB7A" w:rsidR="00445AE9" w:rsidRPr="001F6642" w:rsidRDefault="00BF0842" w:rsidP="00C7458C">
      <w:pPr>
        <w:pStyle w:val="ListParagraph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00" w:beforeAutospacing="1" w:line="240" w:lineRule="auto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t>Adjourn</w:t>
      </w:r>
    </w:p>
    <w:p w14:paraId="00000018" w14:textId="1594A5E3" w:rsidR="00445AE9" w:rsidRPr="00C44A65" w:rsidRDefault="0038758A" w:rsidP="00C44A6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left="373"/>
        <w:rPr>
          <w:rFonts w:eastAsia="Cambria"/>
          <w:b/>
          <w:color w:val="000000"/>
          <w:sz w:val="24"/>
          <w:szCs w:val="24"/>
        </w:rPr>
      </w:pPr>
      <w:r w:rsidRPr="001F6642">
        <w:rPr>
          <w:rFonts w:eastAsia="Cambria"/>
          <w:b/>
          <w:color w:val="000000"/>
          <w:sz w:val="24"/>
          <w:szCs w:val="24"/>
        </w:rPr>
        <w:br/>
      </w:r>
    </w:p>
    <w:p w14:paraId="340509C1" w14:textId="77777777" w:rsidR="001F6642" w:rsidRPr="001F6642" w:rsidRDefault="001F664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left="373"/>
        <w:rPr>
          <w:rFonts w:eastAsia="Cambria"/>
          <w:color w:val="000000"/>
          <w:sz w:val="24"/>
          <w:szCs w:val="24"/>
        </w:rPr>
      </w:pPr>
    </w:p>
    <w:sectPr w:rsidR="001F6642" w:rsidRPr="001F6642" w:rsidSect="008A097A">
      <w:pgSz w:w="12240" w:h="15840"/>
      <w:pgMar w:top="1152" w:right="1440" w:bottom="1296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D1E76"/>
    <w:multiLevelType w:val="multilevel"/>
    <w:tmpl w:val="9E768D98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10FF32AE"/>
    <w:multiLevelType w:val="multilevel"/>
    <w:tmpl w:val="0F1C172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6D97FCB"/>
    <w:multiLevelType w:val="multilevel"/>
    <w:tmpl w:val="C366B8AA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 w16cid:durableId="1436366975">
    <w:abstractNumId w:val="1"/>
  </w:num>
  <w:num w:numId="2" w16cid:durableId="1744720396">
    <w:abstractNumId w:val="2"/>
  </w:num>
  <w:num w:numId="3" w16cid:durableId="1325087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AE9"/>
    <w:rsid w:val="00004C19"/>
    <w:rsid w:val="00031496"/>
    <w:rsid w:val="0005089A"/>
    <w:rsid w:val="00053266"/>
    <w:rsid w:val="00062CFF"/>
    <w:rsid w:val="000C645C"/>
    <w:rsid w:val="000D0C67"/>
    <w:rsid w:val="00101564"/>
    <w:rsid w:val="00110F10"/>
    <w:rsid w:val="00133466"/>
    <w:rsid w:val="001922F7"/>
    <w:rsid w:val="001B493C"/>
    <w:rsid w:val="001B6CA5"/>
    <w:rsid w:val="001D74B1"/>
    <w:rsid w:val="001F0B43"/>
    <w:rsid w:val="001F6642"/>
    <w:rsid w:val="00211C3E"/>
    <w:rsid w:val="00264248"/>
    <w:rsid w:val="00280B35"/>
    <w:rsid w:val="002846D2"/>
    <w:rsid w:val="002F0F43"/>
    <w:rsid w:val="002F2E3C"/>
    <w:rsid w:val="002F37ED"/>
    <w:rsid w:val="003160E0"/>
    <w:rsid w:val="00346EE4"/>
    <w:rsid w:val="003626DE"/>
    <w:rsid w:val="00375192"/>
    <w:rsid w:val="00376F9A"/>
    <w:rsid w:val="0038758A"/>
    <w:rsid w:val="003E5882"/>
    <w:rsid w:val="00445AE9"/>
    <w:rsid w:val="00497CBF"/>
    <w:rsid w:val="004A2A5B"/>
    <w:rsid w:val="004F121E"/>
    <w:rsid w:val="005120B9"/>
    <w:rsid w:val="0052067B"/>
    <w:rsid w:val="00526FB9"/>
    <w:rsid w:val="005568F8"/>
    <w:rsid w:val="00590F78"/>
    <w:rsid w:val="005D100D"/>
    <w:rsid w:val="005D51F4"/>
    <w:rsid w:val="0066062D"/>
    <w:rsid w:val="00663D43"/>
    <w:rsid w:val="006B31B4"/>
    <w:rsid w:val="006B3239"/>
    <w:rsid w:val="006C3F06"/>
    <w:rsid w:val="006E2090"/>
    <w:rsid w:val="006E28C1"/>
    <w:rsid w:val="00722CAB"/>
    <w:rsid w:val="0072672E"/>
    <w:rsid w:val="00737EBE"/>
    <w:rsid w:val="007427B9"/>
    <w:rsid w:val="00743497"/>
    <w:rsid w:val="00745173"/>
    <w:rsid w:val="007853C7"/>
    <w:rsid w:val="007A0171"/>
    <w:rsid w:val="007C08BD"/>
    <w:rsid w:val="007C2A86"/>
    <w:rsid w:val="007F05AC"/>
    <w:rsid w:val="00816906"/>
    <w:rsid w:val="00822AEA"/>
    <w:rsid w:val="00843EB8"/>
    <w:rsid w:val="00852266"/>
    <w:rsid w:val="00860045"/>
    <w:rsid w:val="00877FCB"/>
    <w:rsid w:val="008A097A"/>
    <w:rsid w:val="008B6B18"/>
    <w:rsid w:val="008D3294"/>
    <w:rsid w:val="008D5E6F"/>
    <w:rsid w:val="0094457F"/>
    <w:rsid w:val="00974B19"/>
    <w:rsid w:val="009D79EA"/>
    <w:rsid w:val="009E2EEC"/>
    <w:rsid w:val="009F13F4"/>
    <w:rsid w:val="009F3AA5"/>
    <w:rsid w:val="00A113FF"/>
    <w:rsid w:val="00A2281E"/>
    <w:rsid w:val="00A773A4"/>
    <w:rsid w:val="00A93A09"/>
    <w:rsid w:val="00AD1CB4"/>
    <w:rsid w:val="00AD3791"/>
    <w:rsid w:val="00BF0842"/>
    <w:rsid w:val="00C036E3"/>
    <w:rsid w:val="00C120AB"/>
    <w:rsid w:val="00C14231"/>
    <w:rsid w:val="00C44A24"/>
    <w:rsid w:val="00C44A65"/>
    <w:rsid w:val="00C56601"/>
    <w:rsid w:val="00C7458C"/>
    <w:rsid w:val="00CA639B"/>
    <w:rsid w:val="00D13BAD"/>
    <w:rsid w:val="00D235A3"/>
    <w:rsid w:val="00D3775B"/>
    <w:rsid w:val="00D47E76"/>
    <w:rsid w:val="00DB3E08"/>
    <w:rsid w:val="00DC3AEF"/>
    <w:rsid w:val="00DD4ED8"/>
    <w:rsid w:val="00E01E5D"/>
    <w:rsid w:val="00E1659C"/>
    <w:rsid w:val="00E44CFE"/>
    <w:rsid w:val="00E707AD"/>
    <w:rsid w:val="00E85D6E"/>
    <w:rsid w:val="00F16C24"/>
    <w:rsid w:val="00F26B6D"/>
    <w:rsid w:val="00F85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C2D2FA"/>
  <w15:docId w15:val="{E811EEC7-F360-1D43-B411-2C1391E04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EE4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EE4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346E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Jean Ruark</cp:lastModifiedBy>
  <cp:revision>2</cp:revision>
  <cp:lastPrinted>2025-02-05T21:21:00Z</cp:lastPrinted>
  <dcterms:created xsi:type="dcterms:W3CDTF">2025-02-13T19:59:00Z</dcterms:created>
  <dcterms:modified xsi:type="dcterms:W3CDTF">2025-02-13T19:59:00Z</dcterms:modified>
</cp:coreProperties>
</file>